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5" w:rsidRPr="00877445" w:rsidRDefault="00095A79" w:rsidP="00877445">
      <w:pPr>
        <w:widowControl/>
        <w:jc w:val="center"/>
        <w:outlineLvl w:val="0"/>
        <w:rPr>
          <w:rFonts w:ascii="仿宋_GB2312" w:eastAsia="仿宋_GB2312" w:hAnsi="宋体" w:cs="Helvetica"/>
          <w:b/>
          <w:bCs/>
          <w:color w:val="CC0000"/>
          <w:kern w:val="36"/>
          <w:sz w:val="36"/>
          <w:szCs w:val="36"/>
        </w:rPr>
      </w:pPr>
      <w:r>
        <w:rPr>
          <w:rFonts w:ascii="仿宋_GB2312" w:eastAsia="仿宋_GB2312" w:hAnsi="宋体" w:cs="Helvetica" w:hint="eastAsia"/>
          <w:b/>
          <w:bCs/>
          <w:color w:val="000000"/>
          <w:kern w:val="36"/>
          <w:sz w:val="36"/>
          <w:szCs w:val="36"/>
        </w:rPr>
        <w:t>天津市机电工艺技师学院</w:t>
      </w:r>
      <w:r w:rsidR="00FA15A1">
        <w:rPr>
          <w:rFonts w:ascii="仿宋_GB2312" w:eastAsia="仿宋_GB2312" w:hAnsi="宋体" w:cs="Helvetica" w:hint="eastAsia"/>
          <w:b/>
          <w:bCs/>
          <w:color w:val="000000"/>
          <w:kern w:val="36"/>
          <w:sz w:val="36"/>
          <w:szCs w:val="36"/>
        </w:rPr>
        <w:t>（天津市机电工业学校</w:t>
      </w:r>
      <w:bookmarkStart w:id="0" w:name="_GoBack"/>
      <w:bookmarkEnd w:id="0"/>
      <w:r w:rsidR="00FA15A1">
        <w:rPr>
          <w:rFonts w:ascii="仿宋_GB2312" w:eastAsia="仿宋_GB2312" w:hAnsi="宋体" w:cs="Helvetica" w:hint="eastAsia"/>
          <w:b/>
          <w:bCs/>
          <w:color w:val="000000"/>
          <w:kern w:val="36"/>
          <w:sz w:val="36"/>
          <w:szCs w:val="36"/>
        </w:rPr>
        <w:t>）</w:t>
      </w:r>
      <w:r w:rsidR="00877445" w:rsidRPr="00877445">
        <w:rPr>
          <w:rFonts w:ascii="仿宋_GB2312" w:eastAsia="仿宋_GB2312" w:hAnsi="宋体" w:cs="Helvetica" w:hint="eastAsia"/>
          <w:b/>
          <w:bCs/>
          <w:color w:val="000000"/>
          <w:kern w:val="36"/>
          <w:sz w:val="36"/>
          <w:szCs w:val="36"/>
        </w:rPr>
        <w:t>收费项目公示表</w:t>
      </w:r>
    </w:p>
    <w:p w:rsidR="00877445" w:rsidRPr="00877445" w:rsidRDefault="00877445" w:rsidP="00877445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Helvetica"/>
          <w:color w:val="000000"/>
          <w:kern w:val="0"/>
          <w:sz w:val="18"/>
          <w:szCs w:val="18"/>
        </w:rPr>
      </w:pPr>
      <w:r w:rsidRPr="00877445">
        <w:rPr>
          <w:rFonts w:ascii="仿宋_GB2312" w:eastAsia="仿宋_GB2312" w:hAnsi="宋体" w:cs="Helvetica" w:hint="eastAsia"/>
          <w:color w:val="000000"/>
          <w:kern w:val="0"/>
          <w:sz w:val="18"/>
          <w:szCs w:val="18"/>
        </w:rPr>
        <w:t> </w:t>
      </w:r>
      <w:r w:rsidRPr="00877445">
        <w:rPr>
          <w:rFonts w:ascii="仿宋_GB2312" w:eastAsia="仿宋_GB2312" w:hAnsi="宋体" w:cs="Helvetica" w:hint="eastAsia"/>
          <w:color w:val="000000"/>
          <w:kern w:val="0"/>
          <w:sz w:val="18"/>
          <w:szCs w:val="18"/>
        </w:rPr>
        <w:t>发布时间：</w:t>
      </w:r>
      <w:r w:rsidR="00095A79">
        <w:rPr>
          <w:rFonts w:ascii="仿宋_GB2312" w:eastAsia="仿宋_GB2312" w:hAnsi="宋体" w:cs="Helvetica" w:hint="eastAsia"/>
          <w:color w:val="000000"/>
          <w:kern w:val="0"/>
          <w:sz w:val="18"/>
          <w:szCs w:val="18"/>
        </w:rPr>
        <w:t>2021-08-20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093"/>
        <w:gridCol w:w="1843"/>
        <w:gridCol w:w="4536"/>
        <w:gridCol w:w="5811"/>
      </w:tblGrid>
      <w:tr w:rsidR="00877445" w:rsidRPr="00877445" w:rsidTr="00B526C0">
        <w:trPr>
          <w:trHeight w:val="285"/>
        </w:trPr>
        <w:tc>
          <w:tcPr>
            <w:tcW w:w="14283" w:type="dxa"/>
            <w:gridSpan w:val="4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一、行政性收费</w:t>
            </w:r>
          </w:p>
        </w:tc>
      </w:tr>
      <w:tr w:rsidR="00877445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收费项目</w:t>
            </w:r>
          </w:p>
        </w:tc>
        <w:tc>
          <w:tcPr>
            <w:tcW w:w="1843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收费标准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收费依据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普通中专、职业中专</w:t>
            </w:r>
            <w:r w:rsidR="00877445"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学费</w:t>
            </w:r>
          </w:p>
        </w:tc>
        <w:tc>
          <w:tcPr>
            <w:tcW w:w="184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Calibr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25</w:t>
            </w:r>
            <w:r w:rsidR="00877445" w:rsidRPr="00877445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00</w:t>
            </w:r>
            <w:r w:rsidR="00877445" w:rsidRPr="0087744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元</w:t>
            </w:r>
            <w:r w:rsidR="00877445" w:rsidRPr="00877445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/</w:t>
            </w:r>
            <w:r w:rsidR="00877445" w:rsidRPr="0087744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生</w:t>
            </w:r>
            <w:r w:rsidR="00877445" w:rsidRPr="00877445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/</w:t>
            </w:r>
            <w:r w:rsidR="00877445" w:rsidRPr="0087744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学年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津价费</w:t>
            </w:r>
            <w:r w:rsidR="00095A79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[2000]389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职业高中、技工学校</w:t>
            </w:r>
            <w:r w:rsidR="00877445"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学费</w:t>
            </w:r>
          </w:p>
        </w:tc>
        <w:tc>
          <w:tcPr>
            <w:tcW w:w="184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2200</w:t>
            </w:r>
            <w:r w:rsidR="00877445"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元</w:t>
            </w:r>
            <w:r w:rsidR="00877445" w:rsidRPr="00877445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/</w:t>
            </w:r>
            <w:r w:rsidR="00877445"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生</w:t>
            </w:r>
            <w:r w:rsidR="00877445" w:rsidRPr="00877445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/</w:t>
            </w:r>
            <w:r w:rsidR="00877445"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学年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津价费</w:t>
            </w:r>
            <w:r w:rsidR="00095A79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[2000]389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高级技工班学费</w:t>
            </w:r>
          </w:p>
        </w:tc>
        <w:tc>
          <w:tcPr>
            <w:tcW w:w="1843" w:type="dxa"/>
            <w:hideMark/>
          </w:tcPr>
          <w:p w:rsidR="00877445" w:rsidRPr="00877445" w:rsidRDefault="00095A79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4500元/生/学年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津价费</w:t>
            </w:r>
            <w:r w:rsidR="00095A79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[2003]23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946A1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公寓式管理住宿费(7-8人)</w:t>
            </w:r>
          </w:p>
        </w:tc>
        <w:tc>
          <w:tcPr>
            <w:tcW w:w="1843" w:type="dxa"/>
            <w:hideMark/>
          </w:tcPr>
          <w:p w:rsidR="00877445" w:rsidRPr="00877445" w:rsidRDefault="00946A15" w:rsidP="00877445">
            <w:pPr>
              <w:widowControl/>
              <w:rPr>
                <w:rFonts w:ascii="宋体" w:eastAsia="宋体" w:hAnsi="宋体" w:cs="Calibr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600元/生/学年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津价费</w:t>
            </w:r>
            <w:r w:rsidR="00946A15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[2000]410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946A1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学生公寓住宿费</w:t>
            </w:r>
          </w:p>
        </w:tc>
        <w:tc>
          <w:tcPr>
            <w:tcW w:w="1843" w:type="dxa"/>
            <w:hideMark/>
          </w:tcPr>
          <w:p w:rsidR="00877445" w:rsidRPr="00877445" w:rsidRDefault="00946A15" w:rsidP="00877445">
            <w:pPr>
              <w:widowControl/>
              <w:rPr>
                <w:rFonts w:ascii="宋体" w:eastAsia="宋体" w:hAnsi="宋体" w:cs="Calibr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800元/生/学年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津</w:t>
            </w:r>
            <w:proofErr w:type="gramStart"/>
            <w:r w:rsidR="00191821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发改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价</w:t>
            </w:r>
            <w:proofErr w:type="gramEnd"/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费</w:t>
            </w:r>
            <w:r w:rsidR="00191821">
              <w:rPr>
                <w:rFonts w:ascii="等线" w:eastAsia="等线" w:hAnsi="Calibri" w:cs="Calibri" w:hint="eastAsia"/>
                <w:kern w:val="0"/>
                <w:sz w:val="18"/>
                <w:szCs w:val="18"/>
              </w:rPr>
              <w:t>[2015]603</w:t>
            </w: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877445" w:rsidRPr="00877445" w:rsidTr="00B526C0">
        <w:trPr>
          <w:trHeight w:val="285"/>
        </w:trPr>
        <w:tc>
          <w:tcPr>
            <w:tcW w:w="14283" w:type="dxa"/>
            <w:gridSpan w:val="4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877445" w:rsidRPr="00877445" w:rsidTr="00B526C0">
        <w:trPr>
          <w:trHeight w:val="285"/>
        </w:trPr>
        <w:tc>
          <w:tcPr>
            <w:tcW w:w="14283" w:type="dxa"/>
            <w:gridSpan w:val="4"/>
            <w:hideMark/>
          </w:tcPr>
          <w:p w:rsidR="00877445" w:rsidRPr="00877445" w:rsidRDefault="00C12EC1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二</w:t>
            </w:r>
            <w:r w:rsidR="00877445"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、代收费</w:t>
            </w:r>
          </w:p>
        </w:tc>
      </w:tr>
      <w:tr w:rsidR="00877445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收费项目</w:t>
            </w:r>
          </w:p>
        </w:tc>
        <w:tc>
          <w:tcPr>
            <w:tcW w:w="1843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收费标准</w:t>
            </w:r>
          </w:p>
        </w:tc>
        <w:tc>
          <w:tcPr>
            <w:tcW w:w="4536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收费依据</w:t>
            </w: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77445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代收教材款</w:t>
            </w:r>
          </w:p>
        </w:tc>
        <w:tc>
          <w:tcPr>
            <w:tcW w:w="1843" w:type="dxa"/>
            <w:hideMark/>
          </w:tcPr>
          <w:p w:rsidR="00877445" w:rsidRPr="00877445" w:rsidRDefault="00191821" w:rsidP="00877445">
            <w:pPr>
              <w:widowControl/>
              <w:rPr>
                <w:rFonts w:ascii="宋体" w:eastAsia="宋体" w:hAnsi="宋体" w:cs="Calibr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500</w:t>
            </w:r>
            <w:r w:rsidR="00877445" w:rsidRPr="0087744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元</w:t>
            </w:r>
            <w:r w:rsidR="00B526C0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/生/年</w:t>
            </w:r>
          </w:p>
        </w:tc>
        <w:tc>
          <w:tcPr>
            <w:tcW w:w="4536" w:type="dxa"/>
            <w:hideMark/>
          </w:tcPr>
          <w:p w:rsidR="00877445" w:rsidRPr="00877445" w:rsidRDefault="00877445" w:rsidP="00191821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11" w:type="dxa"/>
            <w:hideMark/>
          </w:tcPr>
          <w:p w:rsidR="00877445" w:rsidRPr="00877445" w:rsidRDefault="00877445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学期末及时、据实结算</w:t>
            </w:r>
          </w:p>
        </w:tc>
      </w:tr>
      <w:tr w:rsidR="00C12EC1" w:rsidRPr="00877445" w:rsidTr="00B526C0">
        <w:trPr>
          <w:trHeight w:val="285"/>
        </w:trPr>
        <w:tc>
          <w:tcPr>
            <w:tcW w:w="2093" w:type="dxa"/>
            <w:hideMark/>
          </w:tcPr>
          <w:p w:rsidR="00C12EC1" w:rsidRPr="00877445" w:rsidRDefault="00C12EC1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代收学生保险费</w:t>
            </w:r>
          </w:p>
        </w:tc>
        <w:tc>
          <w:tcPr>
            <w:tcW w:w="1843" w:type="dxa"/>
            <w:hideMark/>
          </w:tcPr>
          <w:p w:rsidR="00C12EC1" w:rsidRPr="00877445" w:rsidRDefault="00C12EC1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320</w:t>
            </w:r>
            <w:r w:rsidRPr="00877445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元</w:t>
            </w:r>
            <w:r w:rsidR="00B526C0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/生/年</w:t>
            </w:r>
          </w:p>
        </w:tc>
        <w:tc>
          <w:tcPr>
            <w:tcW w:w="4536" w:type="dxa"/>
            <w:hideMark/>
          </w:tcPr>
          <w:p w:rsidR="00C12EC1" w:rsidRPr="00877445" w:rsidRDefault="00C12EC1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11" w:type="dxa"/>
            <w:hideMark/>
          </w:tcPr>
          <w:p w:rsidR="00C12EC1" w:rsidRPr="00877445" w:rsidRDefault="00C12EC1" w:rsidP="00877445">
            <w:pPr>
              <w:widowControl/>
              <w:rPr>
                <w:rFonts w:ascii="宋体" w:eastAsia="宋体" w:hAnsi="宋体" w:cs="Helvetica"/>
                <w:color w:val="333333"/>
                <w:kern w:val="0"/>
                <w:sz w:val="20"/>
                <w:szCs w:val="20"/>
              </w:rPr>
            </w:pPr>
            <w:r w:rsidRPr="00877445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学期末及时、据实结算</w:t>
            </w:r>
          </w:p>
        </w:tc>
      </w:tr>
    </w:tbl>
    <w:p w:rsidR="00D30BC6" w:rsidRPr="00B526C0" w:rsidRDefault="00B526C0">
      <w:pPr>
        <w:rPr>
          <w:b/>
        </w:rPr>
      </w:pPr>
      <w:r w:rsidRPr="00B526C0">
        <w:rPr>
          <w:rFonts w:hint="eastAsia"/>
          <w:b/>
        </w:rPr>
        <w:t>监督电话：</w:t>
      </w:r>
      <w:r w:rsidRPr="00B526C0">
        <w:rPr>
          <w:rFonts w:hint="eastAsia"/>
          <w:b/>
        </w:rPr>
        <w:t>26686912</w:t>
      </w:r>
    </w:p>
    <w:sectPr w:rsidR="00D30BC6" w:rsidRPr="00B526C0" w:rsidSect="00B526C0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45"/>
    <w:rsid w:val="00095A79"/>
    <w:rsid w:val="00191821"/>
    <w:rsid w:val="001B0D85"/>
    <w:rsid w:val="00736F05"/>
    <w:rsid w:val="00877445"/>
    <w:rsid w:val="00946A15"/>
    <w:rsid w:val="00B526C0"/>
    <w:rsid w:val="00C12EC1"/>
    <w:rsid w:val="00D30BC6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9</cp:revision>
  <cp:lastPrinted>2021-09-15T05:20:00Z</cp:lastPrinted>
  <dcterms:created xsi:type="dcterms:W3CDTF">2021-09-15T03:13:00Z</dcterms:created>
  <dcterms:modified xsi:type="dcterms:W3CDTF">2021-09-15T06:05:00Z</dcterms:modified>
</cp:coreProperties>
</file>